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E4" w:rsidRDefault="00A73007">
      <w:pPr>
        <w:rPr>
          <w:b/>
          <w:u w:val="single"/>
        </w:rPr>
      </w:pPr>
      <w:r>
        <w:rPr>
          <w:b/>
          <w:u w:val="single"/>
        </w:rPr>
        <w:t>Beleidsplan Stichting Op de b</w:t>
      </w:r>
      <w:r w:rsidR="00EF65B9" w:rsidRPr="006C5A5C">
        <w:rPr>
          <w:b/>
          <w:u w:val="single"/>
        </w:rPr>
        <w:t>res voor Nederland</w:t>
      </w:r>
      <w:r w:rsidR="008B7570">
        <w:rPr>
          <w:b/>
          <w:u w:val="single"/>
        </w:rPr>
        <w:t xml:space="preserve"> 20</w:t>
      </w:r>
      <w:r w:rsidR="00D114D2">
        <w:rPr>
          <w:b/>
          <w:u w:val="single"/>
        </w:rPr>
        <w:t>20</w:t>
      </w:r>
    </w:p>
    <w:p w:rsidR="008B7570" w:rsidRDefault="008B7570">
      <w:pPr>
        <w:rPr>
          <w:b/>
          <w:u w:val="single"/>
        </w:rPr>
      </w:pPr>
    </w:p>
    <w:p w:rsidR="00EF65B9" w:rsidRDefault="00EF65B9">
      <w:r>
        <w:t>De Stichting heeft tot grondslag de Bijbel, het onfeilbare Woord van God.</w:t>
      </w:r>
    </w:p>
    <w:p w:rsidR="00EF65B9" w:rsidRPr="00EF65B9" w:rsidRDefault="00EF65B9"/>
    <w:p w:rsidR="00EF65B9" w:rsidRDefault="00EF65B9">
      <w:pPr>
        <w:rPr>
          <w:b/>
        </w:rPr>
      </w:pPr>
      <w:r>
        <w:rPr>
          <w:b/>
        </w:rPr>
        <w:t xml:space="preserve">Doelstelling </w:t>
      </w:r>
    </w:p>
    <w:p w:rsidR="00EF65B9" w:rsidRDefault="00EF65B9">
      <w:r>
        <w:t>Het oproepen, stimuleren en activeren van christenen in Nederland tot gebed voor een reveil in ons land, mede tot zegen van Israël en de volkeren.</w:t>
      </w:r>
    </w:p>
    <w:p w:rsidR="00EF65B9" w:rsidRDefault="00EF65B9"/>
    <w:p w:rsidR="00EF65B9" w:rsidRPr="00EF65B9" w:rsidRDefault="00EF65B9">
      <w:pPr>
        <w:rPr>
          <w:b/>
        </w:rPr>
      </w:pPr>
      <w:r>
        <w:rPr>
          <w:b/>
        </w:rPr>
        <w:t>Strategie</w:t>
      </w:r>
    </w:p>
    <w:p w:rsidR="00EF65B9" w:rsidRDefault="0044105F" w:rsidP="00A73007">
      <w:pPr>
        <w:ind w:left="142" w:hanging="142"/>
      </w:pPr>
      <w:r>
        <w:t xml:space="preserve">- </w:t>
      </w:r>
      <w:r w:rsidR="00EF65B9">
        <w:t>Stimuleren van het kettinggebed</w:t>
      </w:r>
      <w:r w:rsidR="00121FD8">
        <w:t xml:space="preserve">, dat wil zeggen maandelijkse gebed in Nederland voor </w:t>
      </w:r>
      <w:r w:rsidR="00A73007">
        <w:t xml:space="preserve">      </w:t>
      </w:r>
      <w:r w:rsidR="008B7570">
        <w:t xml:space="preserve">Nederland en haar </w:t>
      </w:r>
      <w:r w:rsidR="00121FD8">
        <w:t xml:space="preserve">overheid, </w:t>
      </w:r>
      <w:r w:rsidR="008B7570">
        <w:t xml:space="preserve">voor </w:t>
      </w:r>
      <w:r w:rsidR="00121FD8">
        <w:t xml:space="preserve">Israël en </w:t>
      </w:r>
      <w:r w:rsidR="008B7570">
        <w:t xml:space="preserve">voor </w:t>
      </w:r>
      <w:r w:rsidR="00121FD8">
        <w:t>de volkeren</w:t>
      </w:r>
    </w:p>
    <w:p w:rsidR="00A06358" w:rsidRDefault="0044105F">
      <w:r>
        <w:t xml:space="preserve">- </w:t>
      </w:r>
      <w:r w:rsidR="00A06358">
        <w:t>Het uitgeven van gebedsinformatie</w:t>
      </w:r>
      <w:r w:rsidR="00121FD8">
        <w:t xml:space="preserve"> via website, </w:t>
      </w:r>
      <w:r w:rsidR="00A73007">
        <w:t xml:space="preserve">kwartaalbrieven </w:t>
      </w:r>
      <w:r w:rsidR="00121FD8">
        <w:t>en maandbrieven</w:t>
      </w:r>
    </w:p>
    <w:p w:rsidR="00EF65B9" w:rsidRDefault="0044105F">
      <w:r>
        <w:t xml:space="preserve">- </w:t>
      </w:r>
      <w:r w:rsidR="00EF65B9">
        <w:t>Het houden van trainingsdagen</w:t>
      </w:r>
    </w:p>
    <w:p w:rsidR="00EF65B9" w:rsidRDefault="0044105F">
      <w:r>
        <w:t xml:space="preserve">- </w:t>
      </w:r>
      <w:r w:rsidR="00EF65B9">
        <w:t xml:space="preserve">Het houden van </w:t>
      </w:r>
      <w:r w:rsidR="00A06358">
        <w:t>onderwijs</w:t>
      </w:r>
      <w:r w:rsidR="00EF65B9">
        <w:t xml:space="preserve"> </w:t>
      </w:r>
      <w:r w:rsidR="00121FD8">
        <w:t xml:space="preserve">en cursussen </w:t>
      </w:r>
      <w:r w:rsidR="00EF65B9">
        <w:t>over gebed</w:t>
      </w:r>
      <w:r w:rsidR="00121FD8">
        <w:t xml:space="preserve"> en huidig tijdsbestel</w:t>
      </w:r>
    </w:p>
    <w:p w:rsidR="00EF65B9" w:rsidRDefault="0044105F">
      <w:r>
        <w:t xml:space="preserve">- </w:t>
      </w:r>
      <w:r w:rsidR="00EF65B9">
        <w:t>Het opwekken tot gebedsreizen naar Israë</w:t>
      </w:r>
      <w:r w:rsidR="00BD3EA2">
        <w:t>l en naar hoofdsteden</w:t>
      </w:r>
      <w:r w:rsidR="0097568D">
        <w:t xml:space="preserve"> van landen wereldwijd</w:t>
      </w:r>
    </w:p>
    <w:p w:rsidR="00A06358" w:rsidRDefault="00A06358"/>
    <w:p w:rsidR="00EF65B9" w:rsidRPr="00A06358" w:rsidRDefault="00A06358">
      <w:pPr>
        <w:rPr>
          <w:b/>
        </w:rPr>
      </w:pPr>
      <w:r>
        <w:rPr>
          <w:b/>
        </w:rPr>
        <w:t>Actuele werkzaamheden</w:t>
      </w:r>
    </w:p>
    <w:p w:rsidR="00A06358" w:rsidRDefault="001C6616" w:rsidP="00A06358">
      <w:r>
        <w:t xml:space="preserve">- </w:t>
      </w:r>
      <w:r w:rsidR="00A06358">
        <w:t>Het houden van contact met de contac</w:t>
      </w:r>
      <w:r w:rsidR="0097568D">
        <w:t>tpersonen van het kettinggebed</w:t>
      </w:r>
    </w:p>
    <w:p w:rsidR="00A06358" w:rsidRDefault="001C6616" w:rsidP="00A06358">
      <w:r>
        <w:t xml:space="preserve">- </w:t>
      </w:r>
      <w:r w:rsidR="00A06358">
        <w:t>Het uitgeven van een maandelijkse gebedsbrief voor de bidders aan het kettinggebed</w:t>
      </w:r>
    </w:p>
    <w:p w:rsidR="00A06358" w:rsidRDefault="001C6616" w:rsidP="00A06358">
      <w:r>
        <w:t xml:space="preserve">- </w:t>
      </w:r>
      <w:r w:rsidR="00A06358">
        <w:t>Het uitgeven van een kwartaalbrief voor alle geïnteresseerden</w:t>
      </w:r>
    </w:p>
    <w:p w:rsidR="00A06358" w:rsidRDefault="001C6616" w:rsidP="00A06358">
      <w:r>
        <w:t xml:space="preserve">- </w:t>
      </w:r>
      <w:r w:rsidR="00A06358">
        <w:t xml:space="preserve">Het houden van twee </w:t>
      </w:r>
      <w:r w:rsidR="00FD6FFE">
        <w:t xml:space="preserve">landelijke </w:t>
      </w:r>
      <w:r w:rsidR="00A06358">
        <w:t>trainingsdagen per jaar</w:t>
      </w:r>
      <w:r w:rsidR="006751C0">
        <w:t xml:space="preserve"> </w:t>
      </w:r>
    </w:p>
    <w:p w:rsidR="00A06358" w:rsidRDefault="001C6616" w:rsidP="00A06358">
      <w:r>
        <w:t xml:space="preserve">- </w:t>
      </w:r>
      <w:r w:rsidR="00A06358">
        <w:t>Het houden van spreekbeurten in het land</w:t>
      </w:r>
    </w:p>
    <w:p w:rsidR="00FD6FFE" w:rsidRDefault="00334B6E" w:rsidP="00A73007">
      <w:pPr>
        <w:ind w:left="142" w:hanging="142"/>
      </w:pPr>
      <w:r>
        <w:t>- Mensen die gebedsreizen naar wereldhoofdsteden willen maken</w:t>
      </w:r>
      <w:r w:rsidR="00DE67D7">
        <w:t xml:space="preserve"> informeren en </w:t>
      </w:r>
      <w:r>
        <w:t xml:space="preserve">met hen in </w:t>
      </w:r>
      <w:r w:rsidR="00DE67D7">
        <w:t xml:space="preserve">contact blijven na hun reizen. </w:t>
      </w:r>
    </w:p>
    <w:p w:rsidR="00EF65B9" w:rsidRDefault="001C6616">
      <w:r>
        <w:t xml:space="preserve">- </w:t>
      </w:r>
      <w:r w:rsidR="00481C9F">
        <w:t>Het bijhouden van de website</w:t>
      </w:r>
    </w:p>
    <w:p w:rsidR="00121FD8" w:rsidRDefault="00121FD8">
      <w:r>
        <w:t>-</w:t>
      </w:r>
      <w:r w:rsidR="0097568D">
        <w:t xml:space="preserve"> </w:t>
      </w:r>
      <w:r>
        <w:t>Het geven van cursussen over gebed en huidig tijdsbestel</w:t>
      </w:r>
      <w:bookmarkStart w:id="0" w:name="_GoBack"/>
      <w:bookmarkEnd w:id="0"/>
    </w:p>
    <w:p w:rsidR="005A1DF4" w:rsidRDefault="005A1DF4">
      <w:r>
        <w:t>- Gebedswerkers kunnen ingeschakeld worden</w:t>
      </w:r>
    </w:p>
    <w:p w:rsidR="00481C9F" w:rsidRDefault="00481C9F"/>
    <w:p w:rsidR="00481C9F" w:rsidRDefault="00481C9F">
      <w:r>
        <w:rPr>
          <w:b/>
        </w:rPr>
        <w:t>Wijze waarop fondsen worden geworven</w:t>
      </w:r>
    </w:p>
    <w:p w:rsidR="00481C9F" w:rsidRDefault="001C6616">
      <w:r>
        <w:t xml:space="preserve">- </w:t>
      </w:r>
      <w:r w:rsidR="00481C9F">
        <w:t>Via regelmatige en incidentele donaties</w:t>
      </w:r>
    </w:p>
    <w:p w:rsidR="00481C9F" w:rsidRDefault="001C6616">
      <w:r>
        <w:t xml:space="preserve">- </w:t>
      </w:r>
      <w:r w:rsidR="00481C9F">
        <w:t xml:space="preserve">Via </w:t>
      </w:r>
      <w:r w:rsidR="008B7570">
        <w:t>verzoeken</w:t>
      </w:r>
      <w:r w:rsidR="00481C9F">
        <w:t xml:space="preserve"> in de kwartaalbrief</w:t>
      </w:r>
    </w:p>
    <w:p w:rsidR="00481C9F" w:rsidRDefault="001C6616">
      <w:r>
        <w:t xml:space="preserve">- </w:t>
      </w:r>
      <w:r w:rsidR="00481C9F">
        <w:t>Op de landelijke trainingsdagen</w:t>
      </w:r>
      <w:r>
        <w:t xml:space="preserve"> via een collecte</w:t>
      </w:r>
    </w:p>
    <w:p w:rsidR="001C6616" w:rsidRDefault="001C6616"/>
    <w:p w:rsidR="001C6616" w:rsidRDefault="001C6616" w:rsidP="001C6616">
      <w:pPr>
        <w:rPr>
          <w:b/>
        </w:rPr>
      </w:pPr>
      <w:r>
        <w:rPr>
          <w:b/>
        </w:rPr>
        <w:t>Wijze waarop fondsen en vermogen worden beheerd</w:t>
      </w:r>
    </w:p>
    <w:p w:rsidR="001C6616" w:rsidRDefault="001C6616" w:rsidP="001C6616">
      <w:r>
        <w:rPr>
          <w:b/>
        </w:rPr>
        <w:t xml:space="preserve">- </w:t>
      </w:r>
      <w:r>
        <w:t>Via een betaalrekening en een spaarrekening</w:t>
      </w:r>
    </w:p>
    <w:p w:rsidR="001C6616" w:rsidRDefault="001C6616"/>
    <w:p w:rsidR="004E670F" w:rsidRDefault="00121FD8" w:rsidP="004E670F">
      <w:pPr>
        <w:rPr>
          <w:b/>
        </w:rPr>
      </w:pPr>
      <w:r>
        <w:rPr>
          <w:b/>
        </w:rPr>
        <w:t>Zaken</w:t>
      </w:r>
      <w:r w:rsidR="001C6616">
        <w:rPr>
          <w:b/>
        </w:rPr>
        <w:t xml:space="preserve"> waaraan fondsen en vermogen word</w:t>
      </w:r>
      <w:r>
        <w:rPr>
          <w:b/>
        </w:rPr>
        <w:t>t</w:t>
      </w:r>
      <w:r w:rsidR="001C6616">
        <w:rPr>
          <w:b/>
        </w:rPr>
        <w:t xml:space="preserve"> besteed</w:t>
      </w:r>
    </w:p>
    <w:p w:rsidR="00481C9F" w:rsidRDefault="004E670F" w:rsidP="004E670F">
      <w:r>
        <w:rPr>
          <w:b/>
        </w:rPr>
        <w:t xml:space="preserve">- </w:t>
      </w:r>
      <w:r w:rsidR="00121FD8">
        <w:t>Mailingen</w:t>
      </w:r>
      <w:r w:rsidR="001D38C5">
        <w:t>, kantoorbehoeften</w:t>
      </w:r>
    </w:p>
    <w:p w:rsidR="004E670F" w:rsidRDefault="004E670F" w:rsidP="004E670F">
      <w:r>
        <w:t>- Trainingsdagen</w:t>
      </w:r>
      <w:r w:rsidR="001D38C5">
        <w:t>, studiedagen en onkosten</w:t>
      </w:r>
    </w:p>
    <w:p w:rsidR="004E670F" w:rsidRDefault="004E670F" w:rsidP="004E670F">
      <w:r>
        <w:t xml:space="preserve">- </w:t>
      </w:r>
      <w:r w:rsidR="005A1DF4">
        <w:t>Inschakelen van gebedswerkers</w:t>
      </w:r>
      <w:r>
        <w:t xml:space="preserve"> </w:t>
      </w:r>
    </w:p>
    <w:p w:rsidR="004E670F" w:rsidRDefault="004E670F" w:rsidP="004E670F">
      <w:r>
        <w:t>- Ontwikkelen en beheren website</w:t>
      </w:r>
    </w:p>
    <w:p w:rsidR="00121FD8" w:rsidRDefault="00121FD8" w:rsidP="004E670F">
      <w:r>
        <w:t>- Huur en huisvesting</w:t>
      </w:r>
    </w:p>
    <w:p w:rsidR="00121FD8" w:rsidRDefault="00121FD8" w:rsidP="004E670F">
      <w:r>
        <w:t>- Kantoorkosten</w:t>
      </w:r>
    </w:p>
    <w:p w:rsidR="004E670F" w:rsidRDefault="004E670F" w:rsidP="004E670F">
      <w:r>
        <w:t>- Promotiekosten</w:t>
      </w:r>
    </w:p>
    <w:p w:rsidR="001D38C5" w:rsidRDefault="001D38C5" w:rsidP="004E670F">
      <w:r>
        <w:t>- Reiskosten</w:t>
      </w:r>
    </w:p>
    <w:p w:rsidR="004E670F" w:rsidRDefault="004E670F" w:rsidP="004E670F">
      <w:pPr>
        <w:rPr>
          <w:b/>
        </w:rPr>
      </w:pPr>
    </w:p>
    <w:p w:rsidR="0044105F" w:rsidRDefault="0044105F" w:rsidP="004E670F">
      <w:pPr>
        <w:rPr>
          <w:b/>
        </w:rPr>
      </w:pPr>
    </w:p>
    <w:p w:rsidR="00121FD8" w:rsidRDefault="00121FD8" w:rsidP="004E670F">
      <w:pPr>
        <w:rPr>
          <w:b/>
        </w:rPr>
      </w:pPr>
    </w:p>
    <w:p w:rsidR="00121FD8" w:rsidRDefault="00121FD8" w:rsidP="004E670F">
      <w:pPr>
        <w:rPr>
          <w:b/>
        </w:rPr>
      </w:pPr>
    </w:p>
    <w:p w:rsidR="00334B6E" w:rsidRDefault="00334B6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21FD8" w:rsidRDefault="00A73007" w:rsidP="00A73007">
      <w:pPr>
        <w:rPr>
          <w:b/>
          <w:u w:val="single"/>
        </w:rPr>
      </w:pPr>
      <w:r>
        <w:rPr>
          <w:b/>
          <w:u w:val="single"/>
        </w:rPr>
        <w:lastRenderedPageBreak/>
        <w:t>Projecten voor inkomsten en uitgaven</w:t>
      </w:r>
    </w:p>
    <w:p w:rsidR="00A73007" w:rsidRDefault="00A73007" w:rsidP="00A73007">
      <w:pPr>
        <w:rPr>
          <w:b/>
        </w:rPr>
      </w:pPr>
    </w:p>
    <w:p w:rsidR="00A73007" w:rsidRDefault="00A73007" w:rsidP="00121FD8">
      <w:pPr>
        <w:pStyle w:val="Lijstalinea"/>
        <w:numPr>
          <w:ilvl w:val="0"/>
          <w:numId w:val="3"/>
        </w:numPr>
      </w:pPr>
      <w:r>
        <w:t>Gebed Nederland</w:t>
      </w:r>
    </w:p>
    <w:p w:rsidR="00A73007" w:rsidRDefault="00A73007" w:rsidP="00121FD8">
      <w:pPr>
        <w:pStyle w:val="Lijstalinea"/>
        <w:numPr>
          <w:ilvl w:val="0"/>
          <w:numId w:val="3"/>
        </w:numPr>
      </w:pPr>
      <w:r>
        <w:t>Gebed internationaal: Israël</w:t>
      </w:r>
    </w:p>
    <w:p w:rsidR="00A73007" w:rsidRDefault="00A73007" w:rsidP="00121FD8">
      <w:pPr>
        <w:pStyle w:val="Lijstalinea"/>
        <w:numPr>
          <w:ilvl w:val="0"/>
          <w:numId w:val="3"/>
        </w:numPr>
      </w:pPr>
      <w:r>
        <w:t>Gebed internationaal: Volkeren</w:t>
      </w:r>
    </w:p>
    <w:p w:rsidR="00A73007" w:rsidRDefault="00A73007" w:rsidP="00121FD8">
      <w:pPr>
        <w:pStyle w:val="Lijstalinea"/>
        <w:numPr>
          <w:ilvl w:val="0"/>
          <w:numId w:val="3"/>
        </w:numPr>
      </w:pPr>
      <w:r>
        <w:t>PR en relaties</w:t>
      </w:r>
    </w:p>
    <w:p w:rsidR="00334B6E" w:rsidRDefault="00334B6E" w:rsidP="00121FD8">
      <w:pPr>
        <w:pStyle w:val="Lijstalinea"/>
        <w:numPr>
          <w:ilvl w:val="0"/>
          <w:numId w:val="3"/>
        </w:numPr>
      </w:pPr>
      <w:r>
        <w:t>Gebedsondersteuning</w:t>
      </w:r>
    </w:p>
    <w:p w:rsidR="00334B6E" w:rsidRDefault="00334B6E" w:rsidP="00121FD8">
      <w:pPr>
        <w:pStyle w:val="Lijstalinea"/>
        <w:numPr>
          <w:ilvl w:val="0"/>
          <w:numId w:val="3"/>
        </w:numPr>
      </w:pPr>
      <w:r>
        <w:t>Algemene gebedsondersteuning</w:t>
      </w:r>
    </w:p>
    <w:p w:rsidR="00A73007" w:rsidRDefault="00A73007" w:rsidP="00121FD8">
      <w:pPr>
        <w:pStyle w:val="Lijstalinea"/>
        <w:numPr>
          <w:ilvl w:val="0"/>
          <w:numId w:val="3"/>
        </w:numPr>
      </w:pPr>
      <w:r>
        <w:t>Toerusting, onderwijs en cursussen</w:t>
      </w:r>
    </w:p>
    <w:p w:rsidR="0097568D" w:rsidRDefault="0097568D" w:rsidP="00121FD8">
      <w:pPr>
        <w:pStyle w:val="Lijstalinea"/>
        <w:numPr>
          <w:ilvl w:val="0"/>
          <w:numId w:val="3"/>
        </w:numPr>
      </w:pPr>
      <w:r>
        <w:t>Enz.</w:t>
      </w:r>
    </w:p>
    <w:p w:rsidR="00121FD8" w:rsidRPr="008B7570" w:rsidRDefault="00121FD8" w:rsidP="00A73007">
      <w:pPr>
        <w:pStyle w:val="Lijstalinea"/>
      </w:pPr>
    </w:p>
    <w:p w:rsidR="00121FD8" w:rsidRPr="008B7570" w:rsidRDefault="00121FD8" w:rsidP="00121FD8"/>
    <w:p w:rsidR="00121FD8" w:rsidRPr="008B7570" w:rsidRDefault="00121FD8" w:rsidP="00121FD8"/>
    <w:p w:rsidR="00121FD8" w:rsidRDefault="00121FD8" w:rsidP="004E670F">
      <w:pPr>
        <w:rPr>
          <w:b/>
        </w:rPr>
      </w:pPr>
    </w:p>
    <w:p w:rsidR="00121FD8" w:rsidRDefault="0044105F" w:rsidP="0044105F">
      <w:pPr>
        <w:rPr>
          <w:b/>
        </w:rPr>
      </w:pPr>
      <w:r w:rsidRPr="006751C0">
        <w:rPr>
          <w:b/>
        </w:rPr>
        <w:t>Stich</w:t>
      </w:r>
      <w:r w:rsidR="00A73007">
        <w:rPr>
          <w:b/>
        </w:rPr>
        <w:t>ting Op de bres voor Nederland</w:t>
      </w:r>
    </w:p>
    <w:p w:rsidR="00121FD8" w:rsidRDefault="00121FD8" w:rsidP="0044105F">
      <w:pPr>
        <w:rPr>
          <w:b/>
        </w:rPr>
      </w:pPr>
    </w:p>
    <w:p w:rsidR="0044105F" w:rsidRDefault="0044105F" w:rsidP="0044105F">
      <w:pPr>
        <w:rPr>
          <w:b/>
        </w:rPr>
      </w:pPr>
      <w:r w:rsidRPr="006751C0">
        <w:rPr>
          <w:b/>
        </w:rPr>
        <w:t xml:space="preserve">Kantooradres: De Bleike 3, 8181 </w:t>
      </w:r>
      <w:r w:rsidR="00121FD8" w:rsidRPr="006751C0">
        <w:rPr>
          <w:b/>
        </w:rPr>
        <w:t xml:space="preserve">KD </w:t>
      </w:r>
      <w:r w:rsidRPr="006751C0">
        <w:rPr>
          <w:b/>
        </w:rPr>
        <w:t>Heerde</w:t>
      </w:r>
    </w:p>
    <w:p w:rsidR="00121FD8" w:rsidRDefault="00121FD8" w:rsidP="0044105F">
      <w:pPr>
        <w:rPr>
          <w:b/>
        </w:rPr>
      </w:pPr>
    </w:p>
    <w:p w:rsidR="00121FD8" w:rsidRDefault="0044105F" w:rsidP="0044105F">
      <w:pPr>
        <w:rPr>
          <w:b/>
        </w:rPr>
      </w:pPr>
      <w:r w:rsidRPr="00334B6E">
        <w:rPr>
          <w:b/>
        </w:rPr>
        <w:t>opdebres@solcon.nl</w:t>
      </w:r>
    </w:p>
    <w:p w:rsidR="00121FD8" w:rsidRDefault="00121FD8" w:rsidP="0044105F">
      <w:pPr>
        <w:rPr>
          <w:b/>
        </w:rPr>
      </w:pPr>
    </w:p>
    <w:p w:rsidR="00121FD8" w:rsidRDefault="0044105F" w:rsidP="0044105F">
      <w:pPr>
        <w:rPr>
          <w:b/>
        </w:rPr>
      </w:pPr>
      <w:r w:rsidRPr="00334B6E">
        <w:rPr>
          <w:b/>
        </w:rPr>
        <w:t>www.opdebres.org</w:t>
      </w:r>
    </w:p>
    <w:p w:rsidR="00121FD8" w:rsidRDefault="00121FD8" w:rsidP="0044105F">
      <w:pPr>
        <w:rPr>
          <w:b/>
        </w:rPr>
      </w:pPr>
    </w:p>
    <w:p w:rsidR="0044105F" w:rsidRPr="006751C0" w:rsidRDefault="00A73007" w:rsidP="0044105F">
      <w:pPr>
        <w:rPr>
          <w:b/>
        </w:rPr>
      </w:pPr>
      <w:r>
        <w:rPr>
          <w:b/>
        </w:rPr>
        <w:t>KvK 41189485</w:t>
      </w:r>
    </w:p>
    <w:p w:rsidR="0044105F" w:rsidRPr="004E670F" w:rsidRDefault="0044105F" w:rsidP="004E670F">
      <w:pPr>
        <w:rPr>
          <w:b/>
        </w:rPr>
      </w:pPr>
    </w:p>
    <w:sectPr w:rsidR="0044105F" w:rsidRPr="004E6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8C" w:rsidRDefault="00F9118C" w:rsidP="00667D03">
      <w:r>
        <w:separator/>
      </w:r>
    </w:p>
  </w:endnote>
  <w:endnote w:type="continuationSeparator" w:id="0">
    <w:p w:rsidR="00F9118C" w:rsidRDefault="00F9118C" w:rsidP="0066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BD" w:rsidRDefault="00C40F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BD" w:rsidRDefault="00C40F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BD" w:rsidRDefault="00C40F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8C" w:rsidRDefault="00F9118C" w:rsidP="00667D03">
      <w:r>
        <w:separator/>
      </w:r>
    </w:p>
  </w:footnote>
  <w:footnote w:type="continuationSeparator" w:id="0">
    <w:p w:rsidR="00F9118C" w:rsidRDefault="00F9118C" w:rsidP="0066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BD" w:rsidRDefault="00C40F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b/>
        <w:sz w:val="20"/>
        <w:szCs w:val="20"/>
        <w:u w:val="single"/>
      </w:rPr>
    </w:sdtEndPr>
    <w:sdtContent>
      <w:p w:rsidR="00667D03" w:rsidRPr="00667D03" w:rsidRDefault="00667D03">
        <w:pPr>
          <w:pStyle w:val="Koptekst"/>
          <w:jc w:val="right"/>
          <w:rPr>
            <w:b/>
            <w:sz w:val="20"/>
            <w:szCs w:val="20"/>
            <w:u w:val="single"/>
          </w:rPr>
        </w:pPr>
        <w:r w:rsidRPr="00667D03">
          <w:rPr>
            <w:b/>
            <w:sz w:val="20"/>
            <w:szCs w:val="20"/>
            <w:u w:val="single"/>
          </w:rPr>
          <w:t xml:space="preserve">Stichting Op de </w:t>
        </w:r>
        <w:r w:rsidR="00A73007">
          <w:rPr>
            <w:b/>
            <w:sz w:val="20"/>
            <w:szCs w:val="20"/>
            <w:u w:val="single"/>
          </w:rPr>
          <w:t>b</w:t>
        </w:r>
        <w:r w:rsidRPr="00667D03">
          <w:rPr>
            <w:b/>
            <w:sz w:val="20"/>
            <w:szCs w:val="20"/>
            <w:u w:val="single"/>
          </w:rPr>
          <w:t>res, beleidsplan 20</w:t>
        </w:r>
        <w:r w:rsidR="00C40FBD">
          <w:rPr>
            <w:b/>
            <w:sz w:val="20"/>
            <w:szCs w:val="20"/>
            <w:u w:val="single"/>
          </w:rPr>
          <w:t>20</w:t>
        </w:r>
        <w:r w:rsidRPr="00667D03">
          <w:rPr>
            <w:b/>
            <w:sz w:val="20"/>
            <w:szCs w:val="20"/>
            <w:u w:val="single"/>
          </w:rPr>
          <w:t xml:space="preserve">                      Pagina </w:t>
        </w:r>
        <w:r w:rsidRPr="00667D03">
          <w:rPr>
            <w:b/>
            <w:bCs/>
            <w:sz w:val="20"/>
            <w:szCs w:val="20"/>
            <w:u w:val="single"/>
          </w:rPr>
          <w:fldChar w:fldCharType="begin"/>
        </w:r>
        <w:r w:rsidRPr="00667D03">
          <w:rPr>
            <w:b/>
            <w:bCs/>
            <w:sz w:val="20"/>
            <w:szCs w:val="20"/>
            <w:u w:val="single"/>
          </w:rPr>
          <w:instrText>PAGE</w:instrText>
        </w:r>
        <w:r w:rsidRPr="00667D03">
          <w:rPr>
            <w:b/>
            <w:bCs/>
            <w:sz w:val="20"/>
            <w:szCs w:val="20"/>
            <w:u w:val="single"/>
          </w:rPr>
          <w:fldChar w:fldCharType="separate"/>
        </w:r>
        <w:r w:rsidR="0097568D">
          <w:rPr>
            <w:b/>
            <w:bCs/>
            <w:noProof/>
            <w:sz w:val="20"/>
            <w:szCs w:val="20"/>
            <w:u w:val="single"/>
          </w:rPr>
          <w:t>1</w:t>
        </w:r>
        <w:r w:rsidRPr="00667D03">
          <w:rPr>
            <w:b/>
            <w:bCs/>
            <w:sz w:val="20"/>
            <w:szCs w:val="20"/>
            <w:u w:val="single"/>
          </w:rPr>
          <w:fldChar w:fldCharType="end"/>
        </w:r>
        <w:r w:rsidRPr="00667D03">
          <w:rPr>
            <w:b/>
            <w:sz w:val="20"/>
            <w:szCs w:val="20"/>
            <w:u w:val="single"/>
          </w:rPr>
          <w:t xml:space="preserve"> van </w:t>
        </w:r>
        <w:r w:rsidRPr="00667D03">
          <w:rPr>
            <w:b/>
            <w:bCs/>
            <w:sz w:val="20"/>
            <w:szCs w:val="20"/>
            <w:u w:val="single"/>
          </w:rPr>
          <w:fldChar w:fldCharType="begin"/>
        </w:r>
        <w:r w:rsidRPr="00667D03">
          <w:rPr>
            <w:b/>
            <w:bCs/>
            <w:sz w:val="20"/>
            <w:szCs w:val="20"/>
            <w:u w:val="single"/>
          </w:rPr>
          <w:instrText>NUMPAGES</w:instrText>
        </w:r>
        <w:r w:rsidRPr="00667D03">
          <w:rPr>
            <w:b/>
            <w:bCs/>
            <w:sz w:val="20"/>
            <w:szCs w:val="20"/>
            <w:u w:val="single"/>
          </w:rPr>
          <w:fldChar w:fldCharType="separate"/>
        </w:r>
        <w:r w:rsidR="0097568D">
          <w:rPr>
            <w:b/>
            <w:bCs/>
            <w:noProof/>
            <w:sz w:val="20"/>
            <w:szCs w:val="20"/>
            <w:u w:val="single"/>
          </w:rPr>
          <w:t>2</w:t>
        </w:r>
        <w:r w:rsidRPr="00667D03">
          <w:rPr>
            <w:b/>
            <w:bCs/>
            <w:sz w:val="20"/>
            <w:szCs w:val="20"/>
            <w:u w:val="single"/>
          </w:rPr>
          <w:fldChar w:fldCharType="end"/>
        </w:r>
      </w:p>
    </w:sdtContent>
  </w:sdt>
  <w:p w:rsidR="00667D03" w:rsidRDefault="00667D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BD" w:rsidRDefault="00C40F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2FD"/>
    <w:multiLevelType w:val="hybridMultilevel"/>
    <w:tmpl w:val="69D4722A"/>
    <w:lvl w:ilvl="0" w:tplc="2D6CEA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3B48"/>
    <w:multiLevelType w:val="hybridMultilevel"/>
    <w:tmpl w:val="A7F85198"/>
    <w:lvl w:ilvl="0" w:tplc="C3901D3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63687"/>
    <w:multiLevelType w:val="hybridMultilevel"/>
    <w:tmpl w:val="3F202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5B9"/>
    <w:rsid w:val="000820EE"/>
    <w:rsid w:val="000D5916"/>
    <w:rsid w:val="00121FD8"/>
    <w:rsid w:val="001A5131"/>
    <w:rsid w:val="001C6616"/>
    <w:rsid w:val="001D38C5"/>
    <w:rsid w:val="00334B6E"/>
    <w:rsid w:val="0033613F"/>
    <w:rsid w:val="004062E4"/>
    <w:rsid w:val="0044105F"/>
    <w:rsid w:val="00481A9F"/>
    <w:rsid w:val="00481C9F"/>
    <w:rsid w:val="004E670F"/>
    <w:rsid w:val="004F64E9"/>
    <w:rsid w:val="00512569"/>
    <w:rsid w:val="0058404E"/>
    <w:rsid w:val="0059093F"/>
    <w:rsid w:val="005A1DF4"/>
    <w:rsid w:val="005D4291"/>
    <w:rsid w:val="00652695"/>
    <w:rsid w:val="00667D03"/>
    <w:rsid w:val="006751C0"/>
    <w:rsid w:val="006C5A5C"/>
    <w:rsid w:val="006E4495"/>
    <w:rsid w:val="008B7570"/>
    <w:rsid w:val="008E4D5A"/>
    <w:rsid w:val="009156C4"/>
    <w:rsid w:val="0097568D"/>
    <w:rsid w:val="00A06358"/>
    <w:rsid w:val="00A73007"/>
    <w:rsid w:val="00B062CD"/>
    <w:rsid w:val="00BD3EA2"/>
    <w:rsid w:val="00C40FBD"/>
    <w:rsid w:val="00C90309"/>
    <w:rsid w:val="00D114D2"/>
    <w:rsid w:val="00DE67D7"/>
    <w:rsid w:val="00E603CA"/>
    <w:rsid w:val="00E67A52"/>
    <w:rsid w:val="00EF65B9"/>
    <w:rsid w:val="00F9118C"/>
    <w:rsid w:val="00F959F1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281"/>
  <w15:docId w15:val="{F1615520-F231-4502-8FA9-44D78C0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0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B062CD"/>
  </w:style>
  <w:style w:type="paragraph" w:styleId="Lijstalinea">
    <w:name w:val="List Paragraph"/>
    <w:basedOn w:val="Standaard"/>
    <w:uiPriority w:val="34"/>
    <w:qFormat/>
    <w:rsid w:val="00EF65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2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6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69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67D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D03"/>
  </w:style>
  <w:style w:type="paragraph" w:styleId="Voettekst">
    <w:name w:val="footer"/>
    <w:basedOn w:val="Standaard"/>
    <w:link w:val="VoettekstChar"/>
    <w:uiPriority w:val="99"/>
    <w:unhideWhenUsed/>
    <w:rsid w:val="00667D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2339-6747-4D76-BEDD-363C99F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</dc:creator>
  <cp:lastModifiedBy>Eigenaar</cp:lastModifiedBy>
  <cp:revision>8</cp:revision>
  <cp:lastPrinted>2020-02-24T14:50:00Z</cp:lastPrinted>
  <dcterms:created xsi:type="dcterms:W3CDTF">2019-02-07T14:14:00Z</dcterms:created>
  <dcterms:modified xsi:type="dcterms:W3CDTF">2020-02-24T14:57:00Z</dcterms:modified>
</cp:coreProperties>
</file>